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03A6" w:rsidRPr="00A75F99" w:rsidRDefault="00412772" w:rsidP="004B03A6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981700" cy="328295"/>
                <wp:effectExtent l="0" t="0" r="0" b="1905"/>
                <wp:wrapNone/>
                <wp:docPr id="7092197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1700" cy="32829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45EE9" id="Rectangle 2" o:spid="_x0000_s1026" style="position:absolute;margin-left:-4.85pt;margin-top:12.45pt;width:471pt;height:25.8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" fillcolor="#f2f2f2">
                <v:path arrowok="t"/>
              </v:rect>
            </w:pict>
          </mc:Fallback>
        </mc:AlternateContent>
      </w:r>
      <w:r w:rsidR="004B03A6" w:rsidRPr="00A75F99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D52A22">
        <w:rPr>
          <w:rFonts w:asciiTheme="minorHAnsi" w:hAnsiTheme="minorHAnsi" w:cs="Arial"/>
          <w:b/>
          <w:sz w:val="24"/>
          <w:szCs w:val="24"/>
        </w:rPr>
        <w:t>3</w:t>
      </w:r>
    </w:p>
    <w:p w:rsidR="004B03A6" w:rsidRPr="00661961" w:rsidRDefault="004B03A6" w:rsidP="004B03A6">
      <w:pPr>
        <w:spacing w:before="60" w:after="0" w:line="240" w:lineRule="auto"/>
        <w:jc w:val="center"/>
        <w:rPr>
          <w:rFonts w:cs="Arial"/>
          <w:b/>
          <w:sz w:val="28"/>
          <w:szCs w:val="28"/>
        </w:rPr>
      </w:pPr>
      <w:r w:rsidRPr="00661961">
        <w:rPr>
          <w:rFonts w:asciiTheme="minorHAnsi" w:hAnsiTheme="minorHAnsi" w:cs="Arial"/>
          <w:b/>
          <w:sz w:val="28"/>
          <w:szCs w:val="28"/>
        </w:rPr>
        <w:t xml:space="preserve">ČESTNÉ PROHLÁŠENÍ – </w:t>
      </w:r>
      <w:r>
        <w:rPr>
          <w:rFonts w:asciiTheme="minorHAnsi" w:hAnsiTheme="minorHAnsi" w:cs="Arial"/>
          <w:b/>
          <w:sz w:val="28"/>
          <w:szCs w:val="28"/>
        </w:rPr>
        <w:t>REFERENČNÍ LIST</w:t>
      </w:r>
      <w:r w:rsidR="0065395D">
        <w:rPr>
          <w:rFonts w:asciiTheme="minorHAnsi" w:hAnsiTheme="minorHAnsi" w:cs="Arial"/>
          <w:b/>
          <w:sz w:val="28"/>
          <w:szCs w:val="28"/>
        </w:rPr>
        <w:t xml:space="preserve"> </w:t>
      </w:r>
    </w:p>
    <w:p w:rsidR="00EB5AC0" w:rsidRPr="00EB5AC0" w:rsidRDefault="00EB5AC0" w:rsidP="004B03A6">
      <w:pPr>
        <w:spacing w:before="120" w:after="120" w:line="240" w:lineRule="auto"/>
        <w:jc w:val="center"/>
        <w:rPr>
          <w:rFonts w:eastAsia="Times New Roman" w:cs="Calibri"/>
          <w:sz w:val="12"/>
          <w:szCs w:val="12"/>
          <w:lang w:eastAsia="cs-CZ"/>
        </w:rPr>
      </w:pPr>
    </w:p>
    <w:p w:rsidR="00EB5AC0" w:rsidRPr="00412772" w:rsidRDefault="004B03A6" w:rsidP="00412772">
      <w:pPr>
        <w:spacing w:after="24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342F43" w:rsidRPr="00C47A7C" w:rsidRDefault="00342F43" w:rsidP="00342F43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342F43" w:rsidRPr="00BB6A5E" w:rsidRDefault="00342F43" w:rsidP="00342F43">
      <w:pPr>
        <w:spacing w:after="120"/>
        <w:jc w:val="center"/>
        <w:rPr>
          <w:rFonts w:cs="Calibri"/>
          <w:b/>
          <w:sz w:val="40"/>
          <w:szCs w:val="40"/>
        </w:rPr>
      </w:pPr>
      <w:r w:rsidRPr="00BB6A5E">
        <w:rPr>
          <w:rFonts w:cs="Calibri"/>
          <w:b/>
          <w:bCs/>
          <w:sz w:val="40"/>
          <w:szCs w:val="40"/>
        </w:rPr>
        <w:t>„</w:t>
      </w:r>
      <w:r>
        <w:rPr>
          <w:rFonts w:cs="Calibri"/>
          <w:b/>
          <w:sz w:val="40"/>
          <w:szCs w:val="40"/>
        </w:rPr>
        <w:t>NÁKUP VÍCEÚČELOVÉHO KOMUNÁLNÍHO STROJE VČETNĚ PŘÍSLUŠENSTVÍ</w:t>
      </w:r>
      <w:r>
        <w:rPr>
          <w:rFonts w:cs="Calibri"/>
          <w:b/>
          <w:sz w:val="40"/>
          <w:szCs w:val="40"/>
          <w:lang w:eastAsia="cs-CZ"/>
        </w:rPr>
        <w:t>“</w:t>
      </w:r>
    </w:p>
    <w:p w:rsidR="00342F43" w:rsidRPr="005307D1" w:rsidRDefault="00342F43" w:rsidP="00342F43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>
        <w:rPr>
          <w:rFonts w:eastAsia="Times New Roman" w:cs="Calibri"/>
          <w:i/>
          <w:sz w:val="20"/>
          <w:szCs w:val="20"/>
          <w:lang w:eastAsia="cs-CZ"/>
        </w:rPr>
        <w:t xml:space="preserve">zjednodušeného podlimitního 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>řízení v souladu s ustanovením § 5</w:t>
      </w:r>
      <w:r>
        <w:rPr>
          <w:rFonts w:eastAsia="Times New Roman" w:cs="Calibri"/>
          <w:i/>
          <w:sz w:val="20"/>
          <w:szCs w:val="20"/>
          <w:lang w:eastAsia="cs-CZ"/>
        </w:rPr>
        <w:t>3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:rsidR="00342F43" w:rsidRDefault="00342F43" w:rsidP="00342F43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342F43" w:rsidRDefault="00342F43" w:rsidP="00342F43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342F43" w:rsidRPr="00D90667" w:rsidRDefault="00342F43" w:rsidP="00342F43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rFonts w:eastAsia="Times New Roman" w:cs="Arial"/>
          <w:b/>
          <w:bCs/>
          <w:sz w:val="24"/>
          <w:szCs w:val="24"/>
          <w:lang w:eastAsia="ar-SA"/>
        </w:rPr>
        <w:t>Město Libáň</w:t>
      </w:r>
    </w:p>
    <w:p w:rsidR="00342F43" w:rsidRPr="00F16DBD" w:rsidRDefault="00342F43" w:rsidP="00342F43">
      <w:pPr>
        <w:tabs>
          <w:tab w:val="left" w:pos="2835"/>
        </w:tabs>
        <w:spacing w:after="0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Pr="00F16DBD">
        <w:rPr>
          <w:color w:val="000000"/>
          <w:sz w:val="24"/>
          <w:szCs w:val="24"/>
          <w:lang w:eastAsia="ar-SA"/>
        </w:rPr>
        <w:t>náměstí Svobody 36, 507 23 Libáň</w:t>
      </w:r>
    </w:p>
    <w:p w:rsidR="00342F43" w:rsidRPr="00F16DBD" w:rsidRDefault="00342F43" w:rsidP="00342F43">
      <w:pPr>
        <w:spacing w:after="0"/>
        <w:rPr>
          <w:sz w:val="24"/>
          <w:szCs w:val="24"/>
        </w:rPr>
      </w:pPr>
      <w:r w:rsidRPr="00F16DBD">
        <w:rPr>
          <w:bCs/>
          <w:sz w:val="24"/>
          <w:szCs w:val="24"/>
        </w:rPr>
        <w:t>IČ/DIČ:</w:t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F16DBD">
        <w:rPr>
          <w:sz w:val="24"/>
          <w:szCs w:val="24"/>
        </w:rPr>
        <w:t>/</w:t>
      </w:r>
      <w:r w:rsidRPr="00F16DBD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:rsidR="00342F43" w:rsidRPr="00F16DBD" w:rsidRDefault="00342F43" w:rsidP="00342F43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F16DBD">
        <w:rPr>
          <w:bCs/>
          <w:sz w:val="24"/>
          <w:szCs w:val="24"/>
        </w:rPr>
        <w:t>zastoupená:</w:t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  <w:t>Petrem Soukupem, starostou města</w:t>
      </w:r>
    </w:p>
    <w:p w:rsidR="00342F43" w:rsidRPr="00F16DBD" w:rsidRDefault="00342F43" w:rsidP="00342F43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F16DBD">
        <w:rPr>
          <w:rFonts w:eastAsia="Times New Roman"/>
          <w:bCs/>
          <w:sz w:val="24"/>
          <w:szCs w:val="24"/>
          <w:lang w:eastAsia="cs-CZ"/>
        </w:rPr>
        <w:t xml:space="preserve">mobil: </w:t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  <w:t>+420 </w:t>
      </w:r>
      <w:r w:rsidRPr="00F16DBD">
        <w:rPr>
          <w:rFonts w:eastAsia="Times New Roman" w:cs="Tahoma"/>
          <w:color w:val="000000"/>
          <w:sz w:val="24"/>
          <w:szCs w:val="24"/>
          <w:lang w:eastAsia="cs-CZ"/>
        </w:rPr>
        <w:t>602 123</w:t>
      </w:r>
      <w:r>
        <w:rPr>
          <w:rFonts w:eastAsia="Times New Roman" w:cs="Tahoma"/>
          <w:color w:val="000000"/>
          <w:sz w:val="24"/>
          <w:szCs w:val="24"/>
          <w:lang w:eastAsia="cs-CZ"/>
        </w:rPr>
        <w:t> </w:t>
      </w:r>
      <w:r w:rsidRPr="00F16DBD">
        <w:rPr>
          <w:rFonts w:eastAsia="Times New Roman" w:cs="Tahoma"/>
          <w:color w:val="000000"/>
          <w:sz w:val="24"/>
          <w:szCs w:val="24"/>
          <w:lang w:eastAsia="cs-CZ"/>
        </w:rPr>
        <w:t>712</w:t>
      </w:r>
    </w:p>
    <w:p w:rsidR="00AB77E0" w:rsidRDefault="00AB77E0" w:rsidP="00342F43">
      <w:pPr>
        <w:tabs>
          <w:tab w:val="left" w:pos="2268"/>
        </w:tabs>
        <w:suppressAutoHyphens/>
        <w:spacing w:after="120"/>
        <w:rPr>
          <w:rFonts w:cs="Arial"/>
          <w:b/>
          <w:sz w:val="24"/>
          <w:szCs w:val="24"/>
          <w:u w:val="single"/>
        </w:rPr>
      </w:pPr>
    </w:p>
    <w:p w:rsidR="004B03A6" w:rsidRPr="002E77CF" w:rsidRDefault="00412772" w:rsidP="004B03A6">
      <w:pPr>
        <w:tabs>
          <w:tab w:val="left" w:pos="2268"/>
        </w:tabs>
        <w:suppressAutoHyphens/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</w:t>
      </w:r>
      <w:r w:rsidR="004B03A6">
        <w:rPr>
          <w:rFonts w:cs="Arial"/>
          <w:b/>
          <w:sz w:val="24"/>
          <w:szCs w:val="24"/>
          <w:u w:val="single"/>
        </w:rPr>
        <w:t xml:space="preserve"> (</w:t>
      </w:r>
      <w:r>
        <w:rPr>
          <w:rFonts w:cs="Arial"/>
          <w:b/>
          <w:sz w:val="24"/>
          <w:szCs w:val="24"/>
          <w:u w:val="single"/>
        </w:rPr>
        <w:t>účastník</w:t>
      </w:r>
      <w:r w:rsidR="004B03A6">
        <w:rPr>
          <w:rFonts w:cs="Arial"/>
          <w:b/>
          <w:sz w:val="24"/>
          <w:szCs w:val="24"/>
          <w:u w:val="single"/>
        </w:rPr>
        <w:t>)</w:t>
      </w:r>
      <w:r w:rsidR="004B03A6" w:rsidRPr="002E77CF">
        <w:rPr>
          <w:rFonts w:cs="Arial"/>
          <w:b/>
          <w:sz w:val="24"/>
          <w:szCs w:val="24"/>
          <w:u w:val="single"/>
        </w:rPr>
        <w:t>:</w:t>
      </w:r>
    </w:p>
    <w:p w:rsidR="004B03A6" w:rsidRPr="00DB3B94" w:rsidRDefault="00412772" w:rsidP="004B03A6">
      <w:pPr>
        <w:tabs>
          <w:tab w:val="left" w:pos="2552"/>
        </w:tabs>
        <w:spacing w:after="0"/>
        <w:rPr>
          <w:rFonts w:cs="Arial"/>
          <w:b/>
          <w:sz w:val="23"/>
          <w:szCs w:val="23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179705</wp:posOffset>
                </wp:positionV>
                <wp:extent cx="3829050" cy="0"/>
                <wp:effectExtent l="0" t="0" r="0" b="0"/>
                <wp:wrapNone/>
                <wp:docPr id="125148643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7B46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4.15pt;width:301.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PD+3v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4B03A6" w:rsidRPr="00DB3B94">
        <w:rPr>
          <w:rFonts w:cs="Arial"/>
          <w:b/>
          <w:sz w:val="23"/>
          <w:szCs w:val="23"/>
        </w:rPr>
        <w:tab/>
      </w:r>
    </w:p>
    <w:p w:rsidR="004B03A6" w:rsidRPr="00DB3B94" w:rsidRDefault="004B03A6" w:rsidP="004B03A6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sz w:val="18"/>
          <w:szCs w:val="18"/>
        </w:rPr>
        <w:tab/>
        <w:t xml:space="preserve">(obchodní firma/název </w:t>
      </w:r>
      <w:r>
        <w:rPr>
          <w:rFonts w:cs="Arial"/>
          <w:sz w:val="18"/>
          <w:szCs w:val="18"/>
        </w:rPr>
        <w:t>účastníka</w:t>
      </w:r>
      <w:r w:rsidRPr="00DB3B94">
        <w:rPr>
          <w:rFonts w:cs="Arial"/>
          <w:sz w:val="18"/>
          <w:szCs w:val="18"/>
        </w:rPr>
        <w:t>)</w:t>
      </w:r>
    </w:p>
    <w:p w:rsidR="004B03A6" w:rsidRPr="0096477D" w:rsidRDefault="00412772" w:rsidP="004B03A6">
      <w:pPr>
        <w:tabs>
          <w:tab w:val="left" w:pos="2268"/>
          <w:tab w:val="left" w:pos="2835"/>
        </w:tabs>
        <w:spacing w:after="0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798806244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846E8" id="AutoShape 54" o:spid="_x0000_s1026" type="#_x0000_t32" style="position:absolute;margin-left:112.9pt;margin-top:13.15pt;width:301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B03A6" w:rsidRPr="0096477D">
        <w:rPr>
          <w:rFonts w:cs="Arial"/>
          <w:bCs/>
          <w:sz w:val="24"/>
          <w:szCs w:val="24"/>
        </w:rPr>
        <w:t xml:space="preserve">se sídlem </w:t>
      </w:r>
      <w:r w:rsidR="004B03A6" w:rsidRPr="0096477D">
        <w:rPr>
          <w:rFonts w:cs="Arial"/>
          <w:bCs/>
          <w:sz w:val="24"/>
          <w:szCs w:val="24"/>
        </w:rPr>
        <w:tab/>
      </w:r>
    </w:p>
    <w:p w:rsidR="004B03A6" w:rsidRPr="00DB3B94" w:rsidRDefault="004B03A6" w:rsidP="004B03A6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4B03A6" w:rsidRPr="0096477D" w:rsidRDefault="00412772" w:rsidP="004B03A6">
      <w:pPr>
        <w:tabs>
          <w:tab w:val="left" w:pos="2268"/>
          <w:tab w:val="left" w:pos="2835"/>
        </w:tabs>
        <w:spacing w:after="0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545007656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3F3A2" id="AutoShape 52" o:spid="_x0000_s1026" type="#_x0000_t32" style="position:absolute;margin-left:112.9pt;margin-top:12.8pt;width:301.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4B03A6" w:rsidRPr="0096477D">
        <w:rPr>
          <w:rFonts w:cs="Arial"/>
          <w:sz w:val="24"/>
          <w:szCs w:val="24"/>
        </w:rPr>
        <w:t xml:space="preserve">IČ: </w:t>
      </w:r>
      <w:r w:rsidR="004B03A6" w:rsidRPr="0096477D">
        <w:rPr>
          <w:rFonts w:cs="Arial"/>
          <w:sz w:val="24"/>
          <w:szCs w:val="24"/>
        </w:rPr>
        <w:tab/>
      </w:r>
    </w:p>
    <w:p w:rsidR="004B03A6" w:rsidRPr="00DB3B94" w:rsidRDefault="004B03A6" w:rsidP="004B03A6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4B03A6" w:rsidRPr="0096477D" w:rsidRDefault="00412772" w:rsidP="004B03A6">
      <w:pPr>
        <w:tabs>
          <w:tab w:val="left" w:pos="2268"/>
          <w:tab w:val="left" w:pos="2835"/>
        </w:tabs>
        <w:spacing w:after="0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196216232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70B1A2" id="AutoShape 51" o:spid="_x0000_s1026" type="#_x0000_t32" style="position:absolute;margin-left:112.9pt;margin-top:13.3pt;width:301.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4B03A6" w:rsidRPr="0096477D">
        <w:rPr>
          <w:rFonts w:cs="Arial"/>
          <w:sz w:val="24"/>
          <w:szCs w:val="24"/>
        </w:rPr>
        <w:t xml:space="preserve">DIČ: </w:t>
      </w:r>
      <w:r w:rsidR="004B03A6" w:rsidRPr="0096477D">
        <w:rPr>
          <w:rFonts w:cs="Arial"/>
          <w:sz w:val="24"/>
          <w:szCs w:val="24"/>
        </w:rPr>
        <w:tab/>
      </w:r>
    </w:p>
    <w:p w:rsidR="004B03A6" w:rsidRPr="00DB3B94" w:rsidRDefault="004B03A6" w:rsidP="004B03A6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4B03A6" w:rsidRPr="0096477D" w:rsidRDefault="00412772" w:rsidP="004B03A6">
      <w:pPr>
        <w:tabs>
          <w:tab w:val="left" w:pos="2268"/>
          <w:tab w:val="left" w:pos="2835"/>
        </w:tabs>
        <w:spacing w:after="0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101231594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B2FBF0" id="AutoShape 50" o:spid="_x0000_s1026" type="#_x0000_t32" style="position:absolute;margin-left:114.4pt;margin-top:12.55pt;width:301.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B03A6" w:rsidRPr="0096477D">
        <w:rPr>
          <w:rFonts w:cs="Arial"/>
          <w:sz w:val="24"/>
          <w:szCs w:val="24"/>
        </w:rPr>
        <w:t xml:space="preserve">zastoupen: </w:t>
      </w:r>
      <w:r w:rsidR="004B03A6" w:rsidRPr="0096477D">
        <w:rPr>
          <w:rFonts w:cs="Arial"/>
          <w:sz w:val="24"/>
          <w:szCs w:val="24"/>
        </w:rPr>
        <w:tab/>
      </w:r>
    </w:p>
    <w:p w:rsidR="004B03A6" w:rsidRPr="00DB3B94" w:rsidRDefault="004B03A6" w:rsidP="004B03A6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A812C0" w:rsidRPr="004B03A6" w:rsidRDefault="00A812C0" w:rsidP="00A76547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4"/>
          <w:szCs w:val="24"/>
        </w:rPr>
      </w:pPr>
    </w:p>
    <w:p w:rsidR="00342F43" w:rsidRDefault="00412772" w:rsidP="00342F43">
      <w:pPr>
        <w:spacing w:before="240"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Dodavatel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 (</w:t>
      </w:r>
      <w:r>
        <w:rPr>
          <w:rFonts w:asciiTheme="minorHAnsi" w:hAnsiTheme="minorHAnsi" w:cstheme="minorHAnsi"/>
          <w:b/>
          <w:sz w:val="24"/>
          <w:szCs w:val="24"/>
        </w:rPr>
        <w:t>účastník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) tímto prokazuje splnění zadavatelem požadované technické kvalifikace ve smyslu ustanovení čl. </w:t>
      </w:r>
      <w:r w:rsidR="0065395D">
        <w:rPr>
          <w:rFonts w:asciiTheme="minorHAnsi" w:hAnsiTheme="minorHAnsi" w:cstheme="minorHAnsi"/>
          <w:b/>
          <w:sz w:val="24"/>
          <w:szCs w:val="24"/>
        </w:rPr>
        <w:t>6 odst. 6.</w:t>
      </w:r>
      <w:r>
        <w:rPr>
          <w:rFonts w:asciiTheme="minorHAnsi" w:hAnsiTheme="minorHAnsi" w:cstheme="minorHAnsi"/>
          <w:b/>
          <w:sz w:val="24"/>
          <w:szCs w:val="24"/>
        </w:rPr>
        <w:t>4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 písm. a) Zadávací dokumentace</w:t>
      </w:r>
      <w:r w:rsidR="00A10E72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kdy čestně prohlašuje, že je dodavatelem, který splnil požadavek na prokázání </w:t>
      </w:r>
      <w:r w:rsidR="00A10E72" w:rsidRPr="00507687">
        <w:rPr>
          <w:rFonts w:asciiTheme="minorHAnsi" w:hAnsiTheme="minorHAnsi" w:cstheme="minorHAnsi"/>
          <w:b/>
          <w:bCs/>
          <w:sz w:val="24"/>
          <w:szCs w:val="24"/>
        </w:rPr>
        <w:t xml:space="preserve">seznamu významných dodávek obdobného charakteru jako je předmět této veřejné zakázky realizovaných (poskytnutých) dodavatelem za posledních </w:t>
      </w:r>
      <w:r w:rsidR="00A10E72">
        <w:rPr>
          <w:rFonts w:asciiTheme="minorHAnsi" w:hAnsiTheme="minorHAnsi" w:cstheme="minorHAnsi"/>
          <w:b/>
          <w:bCs/>
          <w:sz w:val="24"/>
          <w:szCs w:val="24"/>
        </w:rPr>
        <w:t xml:space="preserve">3 roky </w:t>
      </w:r>
      <w:r w:rsidR="00A10E72" w:rsidRPr="00507687">
        <w:rPr>
          <w:rFonts w:asciiTheme="minorHAnsi" w:hAnsiTheme="minorHAnsi" w:cstheme="minorHAnsi"/>
          <w:b/>
          <w:bCs/>
          <w:sz w:val="24"/>
          <w:szCs w:val="24"/>
        </w:rPr>
        <w:t xml:space="preserve">před zahájením tohoto </w:t>
      </w:r>
      <w:r w:rsidR="00A10E72">
        <w:rPr>
          <w:rFonts w:asciiTheme="minorHAnsi" w:hAnsiTheme="minorHAnsi" w:cstheme="minorHAnsi"/>
          <w:b/>
          <w:bCs/>
          <w:sz w:val="24"/>
          <w:szCs w:val="24"/>
        </w:rPr>
        <w:t>zadávacího</w:t>
      </w:r>
      <w:r w:rsidR="00A10E72" w:rsidRPr="00507687">
        <w:rPr>
          <w:rFonts w:asciiTheme="minorHAnsi" w:hAnsiTheme="minorHAnsi" w:cstheme="minorHAnsi"/>
          <w:b/>
          <w:bCs/>
          <w:sz w:val="24"/>
          <w:szCs w:val="24"/>
        </w:rPr>
        <w:t xml:space="preserve"> řízení.</w:t>
      </w:r>
    </w:p>
    <w:p w:rsidR="00342F43" w:rsidRDefault="00342F43" w:rsidP="00A10E72">
      <w:pPr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EB5AC0" w:rsidRDefault="00412772" w:rsidP="00A10E72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Dodavatel </w:t>
      </w:r>
      <w:r w:rsidR="00A10E72" w:rsidRPr="00507687">
        <w:rPr>
          <w:rFonts w:asciiTheme="minorHAnsi" w:hAnsiTheme="minorHAnsi" w:cstheme="minorHAnsi"/>
          <w:b/>
          <w:bCs/>
          <w:sz w:val="24"/>
          <w:szCs w:val="24"/>
        </w:rPr>
        <w:t>(</w:t>
      </w:r>
      <w:r>
        <w:rPr>
          <w:rFonts w:asciiTheme="minorHAnsi" w:hAnsiTheme="minorHAnsi" w:cstheme="minorHAnsi"/>
          <w:b/>
          <w:bCs/>
          <w:sz w:val="24"/>
          <w:szCs w:val="24"/>
        </w:rPr>
        <w:t>účastník</w:t>
      </w:r>
      <w:r w:rsidR="00A10E72" w:rsidRPr="00507687">
        <w:rPr>
          <w:rFonts w:asciiTheme="minorHAnsi" w:hAnsiTheme="minorHAnsi" w:cstheme="minorHAnsi"/>
          <w:b/>
          <w:bCs/>
          <w:sz w:val="24"/>
          <w:szCs w:val="24"/>
        </w:rPr>
        <w:t xml:space="preserve">) 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tímto čestně prohlašuje a níže předkládá Referenční list se seznamem významných dodávek ve smyslu ustanovení </w:t>
      </w:r>
      <w:r w:rsidR="0065395D" w:rsidRPr="00507687">
        <w:rPr>
          <w:rFonts w:asciiTheme="minorHAnsi" w:hAnsiTheme="minorHAnsi" w:cstheme="minorHAnsi"/>
          <w:b/>
          <w:sz w:val="24"/>
          <w:szCs w:val="24"/>
        </w:rPr>
        <w:t xml:space="preserve">čl. </w:t>
      </w:r>
      <w:r w:rsidR="0065395D">
        <w:rPr>
          <w:rFonts w:asciiTheme="minorHAnsi" w:hAnsiTheme="minorHAnsi" w:cstheme="minorHAnsi"/>
          <w:b/>
          <w:sz w:val="24"/>
          <w:szCs w:val="24"/>
        </w:rPr>
        <w:t>6 odst. 6.</w:t>
      </w:r>
      <w:r>
        <w:rPr>
          <w:rFonts w:asciiTheme="minorHAnsi" w:hAnsiTheme="minorHAnsi" w:cstheme="minorHAnsi"/>
          <w:b/>
          <w:sz w:val="24"/>
          <w:szCs w:val="24"/>
        </w:rPr>
        <w:t>4</w:t>
      </w:r>
      <w:r w:rsidR="0065395D" w:rsidRPr="00507687">
        <w:rPr>
          <w:rFonts w:asciiTheme="minorHAnsi" w:hAnsiTheme="minorHAnsi" w:cstheme="minorHAnsi"/>
          <w:b/>
          <w:sz w:val="24"/>
          <w:szCs w:val="24"/>
        </w:rPr>
        <w:t xml:space="preserve"> písm. a) 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>Zadávací dokumentace</w:t>
      </w:r>
      <w:r w:rsidR="00A10E72">
        <w:rPr>
          <w:rFonts w:asciiTheme="minorHAnsi" w:hAnsiTheme="minorHAnsi" w:cstheme="minorHAnsi"/>
          <w:b/>
          <w:sz w:val="24"/>
          <w:szCs w:val="24"/>
        </w:rPr>
        <w:t>.</w:t>
      </w:r>
      <w:r w:rsidR="00A10E72" w:rsidRPr="0050768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EB5AC0" w:rsidRPr="00AB77E0" w:rsidRDefault="00EB5AC0" w:rsidP="00A10E72">
      <w:pPr>
        <w:spacing w:after="0"/>
        <w:jc w:val="both"/>
        <w:rPr>
          <w:rFonts w:asciiTheme="minorHAnsi" w:hAnsiTheme="minorHAnsi" w:cstheme="minorHAnsi"/>
          <w:b/>
          <w:sz w:val="12"/>
          <w:szCs w:val="12"/>
        </w:rPr>
      </w:pPr>
    </w:p>
    <w:p w:rsidR="00D52A22" w:rsidRDefault="00D52A22" w:rsidP="00A10E72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10E72" w:rsidRPr="00507687" w:rsidRDefault="00A10E72" w:rsidP="00A10E72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07687">
        <w:rPr>
          <w:rFonts w:asciiTheme="minorHAnsi" w:hAnsiTheme="minorHAnsi" w:cstheme="minorHAnsi"/>
          <w:b/>
          <w:sz w:val="24"/>
          <w:szCs w:val="24"/>
        </w:rPr>
        <w:t>V Referenčním listu je uveden seznam významných dodávek v souladu s požadavky zadavatele na kvalifikaci d</w:t>
      </w:r>
      <w:r w:rsidR="00084E63">
        <w:rPr>
          <w:rFonts w:asciiTheme="minorHAnsi" w:hAnsiTheme="minorHAnsi" w:cstheme="minorHAnsi"/>
          <w:b/>
          <w:sz w:val="24"/>
          <w:szCs w:val="24"/>
        </w:rPr>
        <w:t>le</w:t>
      </w:r>
      <w:r w:rsidR="00084E63" w:rsidRPr="00084E6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84E63" w:rsidRPr="00507687">
        <w:rPr>
          <w:rFonts w:asciiTheme="minorHAnsi" w:hAnsiTheme="minorHAnsi" w:cstheme="minorHAnsi"/>
          <w:b/>
          <w:sz w:val="24"/>
          <w:szCs w:val="24"/>
        </w:rPr>
        <w:t xml:space="preserve">čl. </w:t>
      </w:r>
      <w:r w:rsidR="0065395D">
        <w:rPr>
          <w:rFonts w:asciiTheme="minorHAnsi" w:hAnsiTheme="minorHAnsi" w:cstheme="minorHAnsi"/>
          <w:b/>
          <w:sz w:val="24"/>
          <w:szCs w:val="24"/>
        </w:rPr>
        <w:t>6 odst. 6.</w:t>
      </w:r>
      <w:r w:rsidR="00412772">
        <w:rPr>
          <w:rFonts w:asciiTheme="minorHAnsi" w:hAnsiTheme="minorHAnsi" w:cstheme="minorHAnsi"/>
          <w:b/>
          <w:sz w:val="24"/>
          <w:szCs w:val="24"/>
        </w:rPr>
        <w:t>4</w:t>
      </w:r>
      <w:r w:rsidR="0065395D" w:rsidRPr="00507687">
        <w:rPr>
          <w:rFonts w:asciiTheme="minorHAnsi" w:hAnsiTheme="minorHAnsi" w:cstheme="minorHAnsi"/>
          <w:b/>
          <w:sz w:val="24"/>
          <w:szCs w:val="24"/>
        </w:rPr>
        <w:t xml:space="preserve"> písm. a) </w:t>
      </w:r>
      <w:r w:rsidRPr="00507687">
        <w:rPr>
          <w:rFonts w:asciiTheme="minorHAnsi" w:hAnsiTheme="minorHAnsi" w:cstheme="minorHAnsi"/>
          <w:b/>
          <w:sz w:val="24"/>
          <w:szCs w:val="24"/>
        </w:rPr>
        <w:t>Zadávací dokumentace</w:t>
      </w:r>
      <w:r>
        <w:rPr>
          <w:rFonts w:asciiTheme="minorHAnsi" w:hAnsiTheme="minorHAnsi" w:cstheme="minorHAnsi"/>
          <w:b/>
          <w:sz w:val="24"/>
          <w:szCs w:val="24"/>
        </w:rPr>
        <w:t xml:space="preserve"> k této veřejné zakázce.</w:t>
      </w:r>
    </w:p>
    <w:p w:rsidR="00084E63" w:rsidRPr="00F9488A" w:rsidRDefault="00084E63" w:rsidP="004B03A6">
      <w:pPr>
        <w:tabs>
          <w:tab w:val="left" w:pos="0"/>
          <w:tab w:val="left" w:pos="3544"/>
        </w:tabs>
        <w:spacing w:before="60" w:after="60"/>
        <w:ind w:firstLine="567"/>
        <w:jc w:val="center"/>
        <w:rPr>
          <w:rFonts w:asciiTheme="majorHAnsi" w:hAnsiTheme="majorHAnsi"/>
          <w:b/>
          <w:sz w:val="20"/>
          <w:szCs w:val="20"/>
          <w:u w:val="single"/>
        </w:rPr>
      </w:pPr>
    </w:p>
    <w:p w:rsidR="00AD50B9" w:rsidRPr="004B03A6" w:rsidRDefault="00AD50B9" w:rsidP="004B03A6">
      <w:pPr>
        <w:tabs>
          <w:tab w:val="left" w:pos="0"/>
          <w:tab w:val="left" w:pos="3544"/>
        </w:tabs>
        <w:spacing w:before="60" w:after="60"/>
        <w:ind w:firstLine="567"/>
        <w:jc w:val="center"/>
        <w:rPr>
          <w:rFonts w:asciiTheme="majorHAnsi" w:hAnsiTheme="majorHAnsi"/>
          <w:b/>
          <w:sz w:val="32"/>
          <w:szCs w:val="32"/>
          <w:u w:val="single"/>
        </w:rPr>
      </w:pPr>
      <w:r w:rsidRPr="004B03A6">
        <w:rPr>
          <w:rFonts w:asciiTheme="majorHAnsi" w:hAnsiTheme="majorHAnsi"/>
          <w:b/>
          <w:sz w:val="32"/>
          <w:szCs w:val="32"/>
          <w:u w:val="single"/>
        </w:rPr>
        <w:t>REFERENČNÍ LIST</w:t>
      </w: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349"/>
        <w:gridCol w:w="2792"/>
        <w:gridCol w:w="1678"/>
        <w:gridCol w:w="2243"/>
      </w:tblGrid>
      <w:tr w:rsidR="00412772" w:rsidRPr="00507687" w:rsidTr="00342F43">
        <w:trPr>
          <w:trHeight w:hRule="exact" w:val="2464"/>
          <w:jc w:val="center"/>
        </w:trPr>
        <w:tc>
          <w:tcPr>
            <w:tcW w:w="425" w:type="dxa"/>
          </w:tcPr>
          <w:p w:rsidR="00412772" w:rsidRPr="00507687" w:rsidRDefault="00412772" w:rsidP="00F50836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507687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349" w:type="dxa"/>
          </w:tcPr>
          <w:p w:rsidR="00412772" w:rsidRPr="00507687" w:rsidRDefault="00412772" w:rsidP="00F508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</w:t>
            </w:r>
            <w:r w:rsidRPr="007955E2">
              <w:rPr>
                <w:rFonts w:asciiTheme="minorHAnsi" w:hAnsiTheme="minorHAnsi" w:cstheme="minorHAnsi"/>
                <w:b/>
              </w:rPr>
              <w:t xml:space="preserve">značení </w:t>
            </w:r>
            <w:r>
              <w:rPr>
                <w:rFonts w:asciiTheme="minorHAnsi" w:hAnsiTheme="minorHAnsi" w:cstheme="minorHAnsi"/>
                <w:b/>
              </w:rPr>
              <w:t>významné dodávky</w:t>
            </w:r>
          </w:p>
        </w:tc>
        <w:tc>
          <w:tcPr>
            <w:tcW w:w="2792" w:type="dxa"/>
          </w:tcPr>
          <w:p w:rsidR="00412772" w:rsidRDefault="00412772" w:rsidP="00F508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955E2">
              <w:rPr>
                <w:rFonts w:asciiTheme="minorHAnsi" w:hAnsiTheme="minorHAnsi" w:cstheme="minorHAnsi"/>
                <w:b/>
              </w:rPr>
              <w:t xml:space="preserve">Identifikace (obchodní firma/název) objednatele </w:t>
            </w:r>
          </w:p>
          <w:p w:rsidR="00412772" w:rsidRDefault="00412772" w:rsidP="00F508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-</w:t>
            </w:r>
          </w:p>
          <w:p w:rsidR="00412772" w:rsidRDefault="00412772" w:rsidP="00F508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955E2">
              <w:rPr>
                <w:rFonts w:asciiTheme="minorHAnsi" w:hAnsiTheme="minorHAnsi" w:cstheme="minorHAnsi"/>
                <w:b/>
              </w:rPr>
              <w:t>včetně kontaktní osoby objednatele, u které bude možné realizaci významné dodávky ověřit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412772" w:rsidRPr="00507687" w:rsidRDefault="00412772" w:rsidP="00F508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(např. telefon či e-mailový kontakt)</w:t>
            </w:r>
          </w:p>
        </w:tc>
        <w:tc>
          <w:tcPr>
            <w:tcW w:w="1678" w:type="dxa"/>
          </w:tcPr>
          <w:p w:rsidR="00412772" w:rsidRDefault="00412772" w:rsidP="00F508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07687">
              <w:rPr>
                <w:rFonts w:asciiTheme="minorHAnsi" w:hAnsiTheme="minorHAnsi" w:cstheme="minorHAnsi"/>
                <w:b/>
                <w:bCs/>
              </w:rPr>
              <w:t>Doba realizace významné dodávky</w:t>
            </w:r>
          </w:p>
          <w:p w:rsidR="00412772" w:rsidRPr="00D84A12" w:rsidRDefault="00412772" w:rsidP="00F50836">
            <w:pPr>
              <w:tabs>
                <w:tab w:val="left" w:pos="720"/>
              </w:tabs>
              <w:spacing w:before="120" w:after="0"/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</w:pPr>
            <w:r w:rsidRPr="00D84A12"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  <w:t>(měsíc/rok -</w:t>
            </w:r>
          </w:p>
          <w:p w:rsidR="00412772" w:rsidRPr="00D84A12" w:rsidRDefault="00412772" w:rsidP="00F5083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</w:pPr>
            <w:r w:rsidRPr="00D84A12"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  <w:t>měsíc/rok)</w:t>
            </w:r>
          </w:p>
          <w:p w:rsidR="00412772" w:rsidRPr="00507687" w:rsidRDefault="00412772" w:rsidP="00F508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43" w:type="dxa"/>
          </w:tcPr>
          <w:p w:rsidR="00412772" w:rsidRDefault="00412772" w:rsidP="00F50836">
            <w:pPr>
              <w:spacing w:after="0" w:line="240" w:lineRule="auto"/>
              <w:ind w:left="-55" w:right="-11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07687">
              <w:rPr>
                <w:rFonts w:asciiTheme="minorHAnsi" w:hAnsiTheme="minorHAnsi" w:cstheme="minorHAnsi"/>
                <w:b/>
                <w:bCs/>
              </w:rPr>
              <w:t>Finanční objem významné dodávky (rozpočtové náklady)</w:t>
            </w:r>
          </w:p>
          <w:p w:rsidR="00412772" w:rsidRPr="00D84A12" w:rsidRDefault="00412772" w:rsidP="00F50836">
            <w:pPr>
              <w:spacing w:after="0" w:line="240" w:lineRule="auto"/>
              <w:ind w:left="-55" w:right="-11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84A12"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  <w:t>(v Kč bez DPH</w:t>
            </w:r>
            <w:r w:rsidRPr="00D84A12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)</w:t>
            </w:r>
          </w:p>
        </w:tc>
      </w:tr>
      <w:tr w:rsidR="00412772" w:rsidRPr="00507687" w:rsidTr="00342F43">
        <w:trPr>
          <w:trHeight w:val="1261"/>
          <w:jc w:val="center"/>
        </w:trPr>
        <w:tc>
          <w:tcPr>
            <w:tcW w:w="425" w:type="dxa"/>
            <w:vAlign w:val="center"/>
          </w:tcPr>
          <w:p w:rsidR="00412772" w:rsidRPr="00507687" w:rsidRDefault="00412772" w:rsidP="00F50836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  <w:r w:rsidRPr="00507687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349" w:type="dxa"/>
            <w:vAlign w:val="center"/>
          </w:tcPr>
          <w:p w:rsidR="00412772" w:rsidRPr="00507687" w:rsidRDefault="00412772" w:rsidP="00F50836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92" w:type="dxa"/>
            <w:vAlign w:val="center"/>
          </w:tcPr>
          <w:p w:rsidR="00412772" w:rsidRPr="00507687" w:rsidRDefault="00412772" w:rsidP="00F50836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8" w:type="dxa"/>
            <w:vAlign w:val="center"/>
          </w:tcPr>
          <w:p w:rsidR="00412772" w:rsidRPr="00507687" w:rsidRDefault="00412772" w:rsidP="00F50836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43" w:type="dxa"/>
            <w:vAlign w:val="center"/>
          </w:tcPr>
          <w:p w:rsidR="00412772" w:rsidRPr="00507687" w:rsidRDefault="00412772" w:rsidP="00F50836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412772" w:rsidRPr="00507687" w:rsidTr="00342F43">
        <w:trPr>
          <w:trHeight w:val="1266"/>
          <w:jc w:val="center"/>
        </w:trPr>
        <w:tc>
          <w:tcPr>
            <w:tcW w:w="425" w:type="dxa"/>
            <w:vAlign w:val="center"/>
          </w:tcPr>
          <w:p w:rsidR="00412772" w:rsidRPr="00507687" w:rsidRDefault="00412772" w:rsidP="00F50836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  <w:r w:rsidRPr="00507687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349" w:type="dxa"/>
            <w:vAlign w:val="center"/>
          </w:tcPr>
          <w:p w:rsidR="00412772" w:rsidRPr="00507687" w:rsidRDefault="00412772" w:rsidP="00F50836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92" w:type="dxa"/>
            <w:vAlign w:val="center"/>
          </w:tcPr>
          <w:p w:rsidR="00412772" w:rsidRPr="00507687" w:rsidRDefault="00412772" w:rsidP="00F50836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8" w:type="dxa"/>
            <w:vAlign w:val="center"/>
          </w:tcPr>
          <w:p w:rsidR="00412772" w:rsidRPr="00507687" w:rsidRDefault="00412772" w:rsidP="00F50836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43" w:type="dxa"/>
            <w:vAlign w:val="center"/>
          </w:tcPr>
          <w:p w:rsidR="00412772" w:rsidRPr="00507687" w:rsidRDefault="00412772" w:rsidP="00F50836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A10E72" w:rsidRDefault="00A10E72" w:rsidP="004B03A6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sz w:val="12"/>
          <w:szCs w:val="12"/>
        </w:rPr>
      </w:pPr>
    </w:p>
    <w:p w:rsidR="004B03A6" w:rsidRPr="00412772" w:rsidRDefault="00412772" w:rsidP="00412772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</w:rPr>
        <w:t>Dodavatel</w:t>
      </w:r>
      <w:r w:rsidR="00046504" w:rsidRPr="006D34AF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(</w:t>
      </w:r>
      <w:r>
        <w:rPr>
          <w:rFonts w:asciiTheme="minorHAnsi" w:hAnsiTheme="minorHAnsi" w:cstheme="minorHAnsi"/>
          <w:b/>
          <w:bCs/>
          <w:i/>
          <w:sz w:val="24"/>
          <w:szCs w:val="24"/>
        </w:rPr>
        <w:t>účastník</w:t>
      </w:r>
      <w:r w:rsidR="00046504" w:rsidRPr="006D34AF">
        <w:rPr>
          <w:rFonts w:asciiTheme="minorHAnsi" w:hAnsiTheme="minorHAnsi" w:cstheme="minorHAnsi"/>
          <w:b/>
          <w:bCs/>
          <w:i/>
          <w:sz w:val="24"/>
          <w:szCs w:val="24"/>
        </w:rPr>
        <w:t>) čestně prohlašuje, že veškeré shora uvedené referenční zakázky a realizované dodávky a byly provedeny řádně a odborně.</w:t>
      </w:r>
    </w:p>
    <w:p w:rsidR="0065395D" w:rsidRPr="00AB77E0" w:rsidRDefault="0065395D" w:rsidP="004B03A6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EB5AC0" w:rsidRDefault="00EB5AC0" w:rsidP="004B03A6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42F43" w:rsidRDefault="00342F43" w:rsidP="004B03A6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42F43" w:rsidRDefault="00342F43" w:rsidP="004B03A6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03A6" w:rsidRPr="00566C33" w:rsidRDefault="00412772" w:rsidP="004B03A6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1340550688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2A6FF" id="AutoShape 42" o:spid="_x0000_s1026" type="#_x0000_t32" style="position:absolute;margin-left:175.15pt;margin-top:15.45pt;width:120.7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2131132469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C73C8" id="AutoShape 41" o:spid="_x0000_s1026" type="#_x0000_t32" style="position:absolute;margin-left:14.65pt;margin-top:15.45pt;width:120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4B03A6" w:rsidRPr="00566C33">
        <w:rPr>
          <w:rFonts w:asciiTheme="minorHAnsi" w:hAnsiTheme="minorHAnsi"/>
          <w:sz w:val="24"/>
          <w:szCs w:val="24"/>
        </w:rPr>
        <w:t>V</w:t>
      </w:r>
      <w:r w:rsidR="004B03A6" w:rsidRPr="00566C33">
        <w:rPr>
          <w:rFonts w:asciiTheme="minorHAnsi" w:hAnsiTheme="minorHAnsi"/>
          <w:sz w:val="24"/>
          <w:szCs w:val="24"/>
        </w:rPr>
        <w:tab/>
      </w:r>
      <w:r w:rsidR="004B03A6" w:rsidRPr="00566C33">
        <w:rPr>
          <w:rFonts w:asciiTheme="minorHAnsi" w:hAnsiTheme="minorHAnsi"/>
          <w:sz w:val="24"/>
          <w:szCs w:val="24"/>
        </w:rPr>
        <w:tab/>
        <w:t>, dne</w:t>
      </w:r>
      <w:r w:rsidR="004B03A6" w:rsidRPr="00566C33">
        <w:rPr>
          <w:rFonts w:asciiTheme="minorHAnsi" w:hAnsiTheme="minorHAnsi"/>
          <w:sz w:val="24"/>
          <w:szCs w:val="24"/>
        </w:rPr>
        <w:tab/>
      </w:r>
    </w:p>
    <w:p w:rsidR="004B03A6" w:rsidRPr="0044764A" w:rsidRDefault="004B03A6" w:rsidP="004B03A6">
      <w:pPr>
        <w:spacing w:after="0" w:line="240" w:lineRule="auto"/>
        <w:rPr>
          <w:rFonts w:asciiTheme="minorHAnsi" w:hAnsiTheme="minorHAnsi"/>
          <w:sz w:val="16"/>
          <w:szCs w:val="16"/>
        </w:rPr>
      </w:pPr>
    </w:p>
    <w:p w:rsidR="004B03A6" w:rsidRPr="0044764A" w:rsidRDefault="004B03A6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16"/>
          <w:szCs w:val="16"/>
        </w:rPr>
      </w:pPr>
    </w:p>
    <w:p w:rsidR="0065395D" w:rsidRDefault="0065395D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B5AC0" w:rsidRDefault="00EB5AC0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16"/>
          <w:szCs w:val="16"/>
        </w:rPr>
      </w:pPr>
    </w:p>
    <w:p w:rsidR="00342F43" w:rsidRPr="00AB77E0" w:rsidRDefault="00342F43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16"/>
          <w:szCs w:val="16"/>
        </w:rPr>
      </w:pPr>
    </w:p>
    <w:p w:rsidR="004B03A6" w:rsidRPr="00566C33" w:rsidRDefault="004B03A6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4B03A6" w:rsidRPr="00566C33" w:rsidRDefault="00412772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2118937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C02B2" id="AutoShape 44" o:spid="_x0000_s1026" type="#_x0000_t32" style="position:absolute;margin-left:254.65pt;margin-top:15.25pt;width:199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B03A6" w:rsidRPr="00566C33">
        <w:rPr>
          <w:rFonts w:asciiTheme="minorHAnsi" w:hAnsiTheme="minorHAnsi"/>
          <w:sz w:val="24"/>
          <w:szCs w:val="24"/>
        </w:rPr>
        <w:t>oprávněné zastupovat</w:t>
      </w:r>
      <w:r w:rsidR="004B03A6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dodavatele</w:t>
      </w:r>
      <w:r w:rsidR="004B03A6">
        <w:rPr>
          <w:rFonts w:asciiTheme="minorHAnsi" w:hAnsiTheme="minorHAnsi"/>
          <w:sz w:val="24"/>
          <w:szCs w:val="24"/>
        </w:rPr>
        <w:t xml:space="preserve"> (</w:t>
      </w:r>
      <w:r>
        <w:rPr>
          <w:rFonts w:asciiTheme="minorHAnsi" w:hAnsiTheme="minorHAnsi"/>
          <w:sz w:val="24"/>
          <w:szCs w:val="24"/>
        </w:rPr>
        <w:t>účastníka</w:t>
      </w:r>
      <w:r w:rsidR="004B03A6">
        <w:rPr>
          <w:rFonts w:asciiTheme="minorHAnsi" w:hAnsiTheme="minorHAnsi"/>
          <w:sz w:val="24"/>
          <w:szCs w:val="24"/>
        </w:rPr>
        <w:t>)</w:t>
      </w:r>
      <w:r w:rsidR="004B03A6" w:rsidRPr="00566C33">
        <w:rPr>
          <w:rFonts w:asciiTheme="minorHAnsi" w:hAnsiTheme="minorHAnsi"/>
          <w:sz w:val="24"/>
          <w:szCs w:val="24"/>
        </w:rPr>
        <w:t>:</w:t>
      </w:r>
      <w:r w:rsidR="004B03A6" w:rsidRPr="00566C33">
        <w:rPr>
          <w:rFonts w:asciiTheme="minorHAnsi" w:hAnsiTheme="minorHAnsi"/>
          <w:sz w:val="24"/>
          <w:szCs w:val="24"/>
        </w:rPr>
        <w:tab/>
      </w:r>
    </w:p>
    <w:p w:rsidR="004B03A6" w:rsidRPr="00566C33" w:rsidRDefault="004B03A6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03A6" w:rsidRDefault="004B03A6" w:rsidP="004B03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</w:p>
    <w:p w:rsidR="00342F43" w:rsidRDefault="00342F43" w:rsidP="004B03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</w:p>
    <w:p w:rsidR="0065395D" w:rsidRPr="00EF718E" w:rsidRDefault="0065395D" w:rsidP="004B03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</w:p>
    <w:p w:rsidR="004B03A6" w:rsidRPr="00566C33" w:rsidRDefault="004B03A6" w:rsidP="004B03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302078" w:rsidRPr="00412772" w:rsidRDefault="00412772" w:rsidP="00412772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AE76E3" wp14:editId="0C13B890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439052400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A15C5" id="AutoShape 44" o:spid="_x0000_s1026" type="#_x0000_t32" style="position:absolute;margin-left:254.65pt;margin-top:15.25pt;width:199.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dodavatele (účastníka)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sectPr w:rsidR="00302078" w:rsidRPr="00412772" w:rsidSect="00342F43">
      <w:headerReference w:type="default" r:id="rId8"/>
      <w:footerReference w:type="default" r:id="rId9"/>
      <w:type w:val="continuous"/>
      <w:pgSz w:w="11906" w:h="16838"/>
      <w:pgMar w:top="1417" w:right="1417" w:bottom="1124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D2A03" w:rsidRDefault="00AD2A03" w:rsidP="0003428A">
      <w:pPr>
        <w:spacing w:after="0" w:line="240" w:lineRule="auto"/>
      </w:pPr>
      <w:r>
        <w:separator/>
      </w:r>
    </w:p>
  </w:endnote>
  <w:endnote w:type="continuationSeparator" w:id="0">
    <w:p w:rsidR="00AD2A03" w:rsidRDefault="00AD2A03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26EE" w:rsidRPr="00784FEE" w:rsidRDefault="00F326EE" w:rsidP="00F326EE">
    <w:pPr>
      <w:pStyle w:val="Zpat"/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  <w:p w:rsidR="003234A9" w:rsidRPr="00540087" w:rsidRDefault="003234A9" w:rsidP="00540087">
    <w:pPr>
      <w:pStyle w:val="Zpat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D2A03" w:rsidRDefault="00AD2A03" w:rsidP="0003428A">
      <w:pPr>
        <w:spacing w:after="0" w:line="240" w:lineRule="auto"/>
      </w:pPr>
      <w:r>
        <w:separator/>
      </w:r>
    </w:p>
  </w:footnote>
  <w:footnote w:type="continuationSeparator" w:id="0">
    <w:p w:rsidR="00AD2A03" w:rsidRDefault="00AD2A03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2F43" w:rsidRDefault="00342F43" w:rsidP="00342F43">
    <w:pPr>
      <w:pStyle w:val="Prosttext1"/>
      <w:spacing w:after="0"/>
      <w:rPr>
        <w:rFonts w:asciiTheme="minorHAnsi" w:hAnsiTheme="minorHAnsi" w:cs="Arial"/>
        <w:bCs/>
        <w:sz w:val="24"/>
        <w:szCs w:val="24"/>
        <w:lang w:val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18863BC" wp14:editId="2866EB74">
          <wp:simplePos x="0" y="0"/>
          <wp:positionH relativeFrom="column">
            <wp:posOffset>-107777</wp:posOffset>
          </wp:positionH>
          <wp:positionV relativeFrom="paragraph">
            <wp:posOffset>-107950</wp:posOffset>
          </wp:positionV>
          <wp:extent cx="708025" cy="812165"/>
          <wp:effectExtent l="0" t="0" r="0" b="0"/>
          <wp:wrapNone/>
          <wp:docPr id="1194470165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442A"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0F6397E9" wp14:editId="7AC78628">
          <wp:simplePos x="0" y="0"/>
          <wp:positionH relativeFrom="column">
            <wp:posOffset>5011420</wp:posOffset>
          </wp:positionH>
          <wp:positionV relativeFrom="paragraph">
            <wp:posOffset>-240030</wp:posOffset>
          </wp:positionV>
          <wp:extent cx="888365" cy="1036320"/>
          <wp:effectExtent l="0" t="0" r="635" b="5080"/>
          <wp:wrapNone/>
          <wp:docPr id="110612169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6121699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365" cy="1036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42F43" w:rsidRDefault="00342F43" w:rsidP="00342F43">
    <w:pPr>
      <w:spacing w:before="75" w:after="240"/>
      <w:ind w:left="360" w:right="75"/>
      <w:jc w:val="center"/>
      <w:rPr>
        <w:rFonts w:cs="Calibri"/>
      </w:rPr>
    </w:pPr>
  </w:p>
  <w:p w:rsidR="00342F43" w:rsidRPr="00312022" w:rsidRDefault="00342F43" w:rsidP="00342F43">
    <w:pPr>
      <w:spacing w:before="75" w:after="120"/>
      <w:ind w:left="360" w:right="75"/>
      <w:jc w:val="center"/>
      <w:rPr>
        <w:rFonts w:cs="Calibri"/>
      </w:rPr>
    </w:pPr>
    <w:r w:rsidRPr="00312022">
      <w:rPr>
        <w:rFonts w:cs="Calibri"/>
      </w:rPr>
      <w:fldChar w:fldCharType="begin"/>
    </w:r>
    <w:r w:rsidRPr="00312022">
      <w:rPr>
        <w:rFonts w:cs="Calibri"/>
      </w:rPr>
      <w:instrText xml:space="preserve"> INCLUDEPICTURE "https://upload.wikimedia.org/wikipedia/commons/thumb/c/c3/Semice_CoA.jpg/90px-Semice_CoA.jpg" \* MERGEFORMATINET </w:instrText>
    </w:r>
    <w:r w:rsidRPr="00312022">
      <w:rPr>
        <w:rFonts w:cs="Calibri"/>
      </w:rPr>
      <w:fldChar w:fldCharType="end"/>
    </w:r>
    <w:r w:rsidRPr="00312022">
      <w:rPr>
        <w:rFonts w:cs="Calibri"/>
      </w:rPr>
      <w:t>Veřejná zakázka:</w:t>
    </w:r>
  </w:p>
  <w:p w:rsidR="00342F43" w:rsidRPr="00312022" w:rsidRDefault="00342F43" w:rsidP="00342F43">
    <w:pPr>
      <w:pStyle w:val="Zhlav"/>
      <w:jc w:val="center"/>
      <w:rPr>
        <w:rFonts w:cs="Calibri"/>
      </w:rPr>
    </w:pPr>
    <w:r w:rsidRPr="00312022">
      <w:rPr>
        <w:rFonts w:cs="Calibri"/>
      </w:rPr>
      <w:t xml:space="preserve"> „</w:t>
    </w:r>
    <w:r>
      <w:rPr>
        <w:rFonts w:cs="Calibri"/>
      </w:rPr>
      <w:t>NÁKUP VÍCEÚČELOVÉHO KOMUNÁLNÍHO STROJE VČETNĚ PŘÍSLUŠENSTVÍ</w:t>
    </w:r>
    <w:r w:rsidRPr="00312022">
      <w:rPr>
        <w:rFonts w:cs="Calibri"/>
      </w:rPr>
      <w:t>“</w:t>
    </w:r>
  </w:p>
  <w:p w:rsidR="00EB5AC0" w:rsidRPr="00EB5AC0" w:rsidRDefault="00EB5AC0" w:rsidP="00EB5AC0">
    <w:pPr>
      <w:widowControl w:val="0"/>
      <w:autoSpaceDE w:val="0"/>
      <w:autoSpaceDN w:val="0"/>
      <w:adjustRightInd w:val="0"/>
      <w:snapToGrid w:val="0"/>
      <w:spacing w:after="0" w:line="240" w:lineRule="auto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154233">
    <w:abstractNumId w:val="2"/>
  </w:num>
  <w:num w:numId="2" w16cid:durableId="472063921">
    <w:abstractNumId w:val="3"/>
  </w:num>
  <w:num w:numId="3" w16cid:durableId="145366222">
    <w:abstractNumId w:val="4"/>
  </w:num>
  <w:num w:numId="4" w16cid:durableId="1912693402">
    <w:abstractNumId w:val="0"/>
  </w:num>
  <w:num w:numId="5" w16cid:durableId="1772313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6B24"/>
    <w:rsid w:val="00015AF8"/>
    <w:rsid w:val="00025E07"/>
    <w:rsid w:val="0003428A"/>
    <w:rsid w:val="00046504"/>
    <w:rsid w:val="00050EAF"/>
    <w:rsid w:val="00064B87"/>
    <w:rsid w:val="00084E63"/>
    <w:rsid w:val="0008711F"/>
    <w:rsid w:val="0009248A"/>
    <w:rsid w:val="000A4735"/>
    <w:rsid w:val="000B227D"/>
    <w:rsid w:val="000C6BB0"/>
    <w:rsid w:val="000D7690"/>
    <w:rsid w:val="000F146C"/>
    <w:rsid w:val="000F47EA"/>
    <w:rsid w:val="00101F1D"/>
    <w:rsid w:val="00113818"/>
    <w:rsid w:val="00113907"/>
    <w:rsid w:val="001143BB"/>
    <w:rsid w:val="00156955"/>
    <w:rsid w:val="00160BE3"/>
    <w:rsid w:val="00166967"/>
    <w:rsid w:val="001824EA"/>
    <w:rsid w:val="0019459D"/>
    <w:rsid w:val="001A4E29"/>
    <w:rsid w:val="001C7E4C"/>
    <w:rsid w:val="001D05DD"/>
    <w:rsid w:val="001F35D4"/>
    <w:rsid w:val="001F35EC"/>
    <w:rsid w:val="00204C3B"/>
    <w:rsid w:val="00235443"/>
    <w:rsid w:val="002901E9"/>
    <w:rsid w:val="0029696A"/>
    <w:rsid w:val="002A5345"/>
    <w:rsid w:val="002A7C3C"/>
    <w:rsid w:val="002D7542"/>
    <w:rsid w:val="002E5F12"/>
    <w:rsid w:val="002F4B42"/>
    <w:rsid w:val="00302078"/>
    <w:rsid w:val="00303952"/>
    <w:rsid w:val="00304A95"/>
    <w:rsid w:val="00313CB4"/>
    <w:rsid w:val="00317F8A"/>
    <w:rsid w:val="003213FC"/>
    <w:rsid w:val="003234A9"/>
    <w:rsid w:val="0032758F"/>
    <w:rsid w:val="003358E2"/>
    <w:rsid w:val="00337A5D"/>
    <w:rsid w:val="00342F43"/>
    <w:rsid w:val="00351326"/>
    <w:rsid w:val="003544CB"/>
    <w:rsid w:val="00374C5D"/>
    <w:rsid w:val="00381B23"/>
    <w:rsid w:val="00383EE9"/>
    <w:rsid w:val="003A4FFC"/>
    <w:rsid w:val="003A5AC2"/>
    <w:rsid w:val="003B0EE0"/>
    <w:rsid w:val="003E181E"/>
    <w:rsid w:val="003F2507"/>
    <w:rsid w:val="003F68E5"/>
    <w:rsid w:val="00412761"/>
    <w:rsid w:val="00412772"/>
    <w:rsid w:val="004330C4"/>
    <w:rsid w:val="0044729C"/>
    <w:rsid w:val="00450239"/>
    <w:rsid w:val="00462EE6"/>
    <w:rsid w:val="00475B91"/>
    <w:rsid w:val="004778D7"/>
    <w:rsid w:val="004922BD"/>
    <w:rsid w:val="00496F78"/>
    <w:rsid w:val="004A3F56"/>
    <w:rsid w:val="004A4192"/>
    <w:rsid w:val="004A769A"/>
    <w:rsid w:val="004B03A6"/>
    <w:rsid w:val="004B42D4"/>
    <w:rsid w:val="004B5846"/>
    <w:rsid w:val="004F3FAE"/>
    <w:rsid w:val="004F47C2"/>
    <w:rsid w:val="00500DA8"/>
    <w:rsid w:val="00501D0B"/>
    <w:rsid w:val="00501F4E"/>
    <w:rsid w:val="005065DD"/>
    <w:rsid w:val="0051000D"/>
    <w:rsid w:val="00515CF7"/>
    <w:rsid w:val="00540087"/>
    <w:rsid w:val="0056744A"/>
    <w:rsid w:val="0058476F"/>
    <w:rsid w:val="005A1E85"/>
    <w:rsid w:val="005B7A39"/>
    <w:rsid w:val="005C51E1"/>
    <w:rsid w:val="005E3B7A"/>
    <w:rsid w:val="005F22AF"/>
    <w:rsid w:val="00622224"/>
    <w:rsid w:val="00622A6D"/>
    <w:rsid w:val="006309B1"/>
    <w:rsid w:val="006411F2"/>
    <w:rsid w:val="00645DD9"/>
    <w:rsid w:val="0065395D"/>
    <w:rsid w:val="0067013F"/>
    <w:rsid w:val="00670C1D"/>
    <w:rsid w:val="0069453A"/>
    <w:rsid w:val="00695FE4"/>
    <w:rsid w:val="006A1DBD"/>
    <w:rsid w:val="006B5E53"/>
    <w:rsid w:val="006C4C62"/>
    <w:rsid w:val="006C557B"/>
    <w:rsid w:val="006C69E7"/>
    <w:rsid w:val="006D259F"/>
    <w:rsid w:val="006D460D"/>
    <w:rsid w:val="006E5EC0"/>
    <w:rsid w:val="006E7B5D"/>
    <w:rsid w:val="006F2936"/>
    <w:rsid w:val="006F29F9"/>
    <w:rsid w:val="007058B9"/>
    <w:rsid w:val="00714015"/>
    <w:rsid w:val="00714246"/>
    <w:rsid w:val="00715277"/>
    <w:rsid w:val="00722A34"/>
    <w:rsid w:val="00725287"/>
    <w:rsid w:val="00732B13"/>
    <w:rsid w:val="00734D5A"/>
    <w:rsid w:val="00742E57"/>
    <w:rsid w:val="00744BAB"/>
    <w:rsid w:val="00751DD0"/>
    <w:rsid w:val="00765CB0"/>
    <w:rsid w:val="00771829"/>
    <w:rsid w:val="007831D9"/>
    <w:rsid w:val="00784C55"/>
    <w:rsid w:val="007933E8"/>
    <w:rsid w:val="007D37A8"/>
    <w:rsid w:val="007F5B25"/>
    <w:rsid w:val="007F7BE2"/>
    <w:rsid w:val="00810879"/>
    <w:rsid w:val="00815285"/>
    <w:rsid w:val="00825C4B"/>
    <w:rsid w:val="0089194C"/>
    <w:rsid w:val="00891FF7"/>
    <w:rsid w:val="008B6BA8"/>
    <w:rsid w:val="008C5629"/>
    <w:rsid w:val="008D02C3"/>
    <w:rsid w:val="008F1B43"/>
    <w:rsid w:val="008F6DFD"/>
    <w:rsid w:val="0090334C"/>
    <w:rsid w:val="00911A3C"/>
    <w:rsid w:val="009432B2"/>
    <w:rsid w:val="00955A2A"/>
    <w:rsid w:val="00962A08"/>
    <w:rsid w:val="00972A5D"/>
    <w:rsid w:val="00986592"/>
    <w:rsid w:val="009931ED"/>
    <w:rsid w:val="009A11AB"/>
    <w:rsid w:val="009A2AA3"/>
    <w:rsid w:val="009B5B90"/>
    <w:rsid w:val="009C24E0"/>
    <w:rsid w:val="009E3BF1"/>
    <w:rsid w:val="009F245B"/>
    <w:rsid w:val="00A10E72"/>
    <w:rsid w:val="00A208A6"/>
    <w:rsid w:val="00A22B6B"/>
    <w:rsid w:val="00A51ACF"/>
    <w:rsid w:val="00A56578"/>
    <w:rsid w:val="00A743BB"/>
    <w:rsid w:val="00A76547"/>
    <w:rsid w:val="00A812C0"/>
    <w:rsid w:val="00A95D05"/>
    <w:rsid w:val="00AA168A"/>
    <w:rsid w:val="00AA4FB2"/>
    <w:rsid w:val="00AB42DF"/>
    <w:rsid w:val="00AB5AAB"/>
    <w:rsid w:val="00AB5FFA"/>
    <w:rsid w:val="00AB77E0"/>
    <w:rsid w:val="00AC53F0"/>
    <w:rsid w:val="00AC5B31"/>
    <w:rsid w:val="00AD0220"/>
    <w:rsid w:val="00AD2A03"/>
    <w:rsid w:val="00AD39F5"/>
    <w:rsid w:val="00AD4A79"/>
    <w:rsid w:val="00AD50B9"/>
    <w:rsid w:val="00AE02B8"/>
    <w:rsid w:val="00AF06A3"/>
    <w:rsid w:val="00AF3B38"/>
    <w:rsid w:val="00B37D3A"/>
    <w:rsid w:val="00B44F0A"/>
    <w:rsid w:val="00B47F73"/>
    <w:rsid w:val="00B6009D"/>
    <w:rsid w:val="00B84BCF"/>
    <w:rsid w:val="00BA7C77"/>
    <w:rsid w:val="00BB051B"/>
    <w:rsid w:val="00BB3CB8"/>
    <w:rsid w:val="00BB42C9"/>
    <w:rsid w:val="00BB6ABC"/>
    <w:rsid w:val="00BC41B7"/>
    <w:rsid w:val="00BF27B1"/>
    <w:rsid w:val="00BF4BBF"/>
    <w:rsid w:val="00C03827"/>
    <w:rsid w:val="00C04689"/>
    <w:rsid w:val="00C05AD5"/>
    <w:rsid w:val="00C107BF"/>
    <w:rsid w:val="00C15A85"/>
    <w:rsid w:val="00C16D23"/>
    <w:rsid w:val="00C2297E"/>
    <w:rsid w:val="00C67C33"/>
    <w:rsid w:val="00CC2E32"/>
    <w:rsid w:val="00CE2B5D"/>
    <w:rsid w:val="00CF3304"/>
    <w:rsid w:val="00D03661"/>
    <w:rsid w:val="00D1085F"/>
    <w:rsid w:val="00D162CB"/>
    <w:rsid w:val="00D331CC"/>
    <w:rsid w:val="00D43E4B"/>
    <w:rsid w:val="00D477B8"/>
    <w:rsid w:val="00D52A22"/>
    <w:rsid w:val="00D54F3C"/>
    <w:rsid w:val="00D8537E"/>
    <w:rsid w:val="00D86FEC"/>
    <w:rsid w:val="00D97E4D"/>
    <w:rsid w:val="00DA7819"/>
    <w:rsid w:val="00DB26B7"/>
    <w:rsid w:val="00DC415A"/>
    <w:rsid w:val="00DD294F"/>
    <w:rsid w:val="00E0349D"/>
    <w:rsid w:val="00E107C8"/>
    <w:rsid w:val="00E108D6"/>
    <w:rsid w:val="00E13A8C"/>
    <w:rsid w:val="00E212FD"/>
    <w:rsid w:val="00E25B5E"/>
    <w:rsid w:val="00E26305"/>
    <w:rsid w:val="00E35614"/>
    <w:rsid w:val="00E36D01"/>
    <w:rsid w:val="00E437BF"/>
    <w:rsid w:val="00E44EAF"/>
    <w:rsid w:val="00E717CB"/>
    <w:rsid w:val="00E828DD"/>
    <w:rsid w:val="00E833CE"/>
    <w:rsid w:val="00E87471"/>
    <w:rsid w:val="00EB5AC0"/>
    <w:rsid w:val="00EC2896"/>
    <w:rsid w:val="00EE4FFF"/>
    <w:rsid w:val="00EF3FEE"/>
    <w:rsid w:val="00EF4790"/>
    <w:rsid w:val="00EF718E"/>
    <w:rsid w:val="00F07C80"/>
    <w:rsid w:val="00F216E9"/>
    <w:rsid w:val="00F30891"/>
    <w:rsid w:val="00F326EE"/>
    <w:rsid w:val="00F430DC"/>
    <w:rsid w:val="00F504A5"/>
    <w:rsid w:val="00F74BA0"/>
    <w:rsid w:val="00F91548"/>
    <w:rsid w:val="00F9488A"/>
    <w:rsid w:val="00FA0B78"/>
    <w:rsid w:val="00FA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DCD66"/>
  <w15:docId w15:val="{11842FC7-7382-D840-B1EE-4368E10BE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13D90A-C3D8-4B5D-8A93-9AE64FC9E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cp:lastPrinted>2011-04-13T12:08:00Z</cp:lastPrinted>
  <dcterms:created xsi:type="dcterms:W3CDTF">2024-05-12T06:57:00Z</dcterms:created>
  <dcterms:modified xsi:type="dcterms:W3CDTF">2024-05-12T06:57:00Z</dcterms:modified>
</cp:coreProperties>
</file>